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F092C" w14:textId="518FEE5F" w:rsidR="00855E97" w:rsidRPr="002411EA" w:rsidRDefault="002411EA" w:rsidP="002411EA">
      <w:pPr>
        <w:jc w:val="center"/>
        <w:rPr>
          <w:b/>
          <w:bCs/>
          <w:sz w:val="24"/>
          <w:szCs w:val="24"/>
        </w:rPr>
      </w:pPr>
      <w:r w:rsidRPr="002411EA">
        <w:rPr>
          <w:b/>
          <w:bCs/>
          <w:sz w:val="24"/>
          <w:szCs w:val="24"/>
        </w:rPr>
        <w:t>Abstract Submission to 2020 Ohio Valley Chapter of SETAC Regional Meeting</w:t>
      </w:r>
    </w:p>
    <w:p w14:paraId="19B884A3" w14:textId="15518581" w:rsidR="002411EA" w:rsidRDefault="002411EA" w:rsidP="002411EA">
      <w:pPr>
        <w:jc w:val="center"/>
        <w:rPr>
          <w:b/>
          <w:bCs/>
          <w:sz w:val="24"/>
          <w:szCs w:val="24"/>
        </w:rPr>
      </w:pPr>
      <w:r w:rsidRPr="002411EA">
        <w:rPr>
          <w:b/>
          <w:bCs/>
          <w:sz w:val="24"/>
          <w:szCs w:val="24"/>
        </w:rPr>
        <w:t>April 9-10, 2020</w:t>
      </w:r>
    </w:p>
    <w:p w14:paraId="6307C3DA" w14:textId="2110391F" w:rsidR="002411EA" w:rsidRDefault="002411EA" w:rsidP="002411EA">
      <w:pPr>
        <w:rPr>
          <w:sz w:val="24"/>
          <w:szCs w:val="24"/>
        </w:rPr>
      </w:pPr>
      <w:r w:rsidRPr="002411EA">
        <w:rPr>
          <w:b/>
          <w:bCs/>
          <w:sz w:val="24"/>
          <w:szCs w:val="24"/>
        </w:rPr>
        <w:t>Author:</w:t>
      </w:r>
      <w:r>
        <w:rPr>
          <w:sz w:val="24"/>
          <w:szCs w:val="24"/>
        </w:rPr>
        <w:t xml:space="preserve"> Jeffrey Vogt (Professional)</w:t>
      </w:r>
    </w:p>
    <w:p w14:paraId="5BE8C1D4" w14:textId="5CC68606" w:rsidR="002411EA" w:rsidRDefault="002411EA" w:rsidP="002411EA">
      <w:pPr>
        <w:rPr>
          <w:sz w:val="24"/>
          <w:szCs w:val="24"/>
        </w:rPr>
      </w:pPr>
      <w:r w:rsidRPr="002411EA">
        <w:rPr>
          <w:b/>
          <w:bCs/>
          <w:sz w:val="24"/>
          <w:szCs w:val="24"/>
        </w:rPr>
        <w:t>Key Words:</w:t>
      </w:r>
      <w:r>
        <w:rPr>
          <w:sz w:val="24"/>
          <w:szCs w:val="24"/>
        </w:rPr>
        <w:t xml:space="preserve"> </w:t>
      </w:r>
      <w:r w:rsidR="00337F75">
        <w:rPr>
          <w:sz w:val="24"/>
          <w:szCs w:val="24"/>
        </w:rPr>
        <w:t xml:space="preserve">Conventional </w:t>
      </w:r>
      <w:r>
        <w:rPr>
          <w:sz w:val="24"/>
          <w:szCs w:val="24"/>
        </w:rPr>
        <w:t xml:space="preserve">Water Treatment, Pathogen and Particle Removal, </w:t>
      </w:r>
      <w:r w:rsidR="00337F75">
        <w:rPr>
          <w:sz w:val="24"/>
          <w:szCs w:val="24"/>
        </w:rPr>
        <w:t>Ohio River</w:t>
      </w:r>
    </w:p>
    <w:p w14:paraId="51670813" w14:textId="10A1FE2B" w:rsidR="002411EA" w:rsidRPr="002411EA" w:rsidRDefault="002411EA" w:rsidP="002411EA">
      <w:pPr>
        <w:rPr>
          <w:b/>
          <w:bCs/>
          <w:sz w:val="24"/>
          <w:szCs w:val="24"/>
        </w:rPr>
      </w:pPr>
      <w:r w:rsidRPr="002411EA">
        <w:rPr>
          <w:b/>
          <w:bCs/>
          <w:sz w:val="24"/>
          <w:szCs w:val="24"/>
        </w:rPr>
        <w:t>Platform Presentation</w:t>
      </w:r>
    </w:p>
    <w:p w14:paraId="31A074C4" w14:textId="7117C8F5" w:rsidR="002411EA" w:rsidRPr="002411EA" w:rsidRDefault="002411EA" w:rsidP="002411EA">
      <w:pPr>
        <w:rPr>
          <w:b/>
          <w:bCs/>
          <w:sz w:val="24"/>
          <w:szCs w:val="24"/>
        </w:rPr>
      </w:pPr>
      <w:r w:rsidRPr="002411EA">
        <w:rPr>
          <w:b/>
          <w:bCs/>
          <w:sz w:val="24"/>
          <w:szCs w:val="24"/>
        </w:rPr>
        <w:t>Author to Contact:</w:t>
      </w:r>
    </w:p>
    <w:p w14:paraId="38854F9F" w14:textId="066C2199" w:rsidR="002411EA" w:rsidRDefault="002411EA" w:rsidP="002411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Jeffrey Vogt</w:t>
      </w:r>
    </w:p>
    <w:p w14:paraId="7D519B0F" w14:textId="3B32CBA2" w:rsidR="002411EA" w:rsidRDefault="002411EA" w:rsidP="002411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Process Control Chemist</w:t>
      </w:r>
    </w:p>
    <w:p w14:paraId="3BC63A82" w14:textId="77777777" w:rsidR="002411EA" w:rsidRDefault="002411EA" w:rsidP="002411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Greater Cincinnati Water Works</w:t>
      </w:r>
    </w:p>
    <w:p w14:paraId="2A66EBAC" w14:textId="2968F183" w:rsidR="002411EA" w:rsidRDefault="002411EA" w:rsidP="002411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Water Quality and Treatment Division</w:t>
      </w:r>
    </w:p>
    <w:p w14:paraId="3A060894" w14:textId="1A57C82C" w:rsidR="002411EA" w:rsidRDefault="002411EA" w:rsidP="002411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5651 Kellogg Ave</w:t>
      </w:r>
    </w:p>
    <w:p w14:paraId="34A6F27D" w14:textId="26BAD068" w:rsidR="002411EA" w:rsidRDefault="002411EA" w:rsidP="002411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Cincinnati, Ohio 45230</w:t>
      </w:r>
    </w:p>
    <w:p w14:paraId="67D9F55A" w14:textId="2FA67A27" w:rsidR="002411EA" w:rsidRDefault="002411EA" w:rsidP="002411EA">
      <w:pPr>
        <w:spacing w:line="240" w:lineRule="auto"/>
        <w:rPr>
          <w:sz w:val="24"/>
          <w:szCs w:val="24"/>
        </w:rPr>
      </w:pPr>
    </w:p>
    <w:p w14:paraId="12D8EF4A" w14:textId="6B1E0FDA" w:rsidR="00F560A9" w:rsidRDefault="002411EA" w:rsidP="00F560A9">
      <w:pPr>
        <w:rPr>
          <w:b/>
          <w:bCs/>
        </w:rPr>
      </w:pPr>
      <w:r>
        <w:rPr>
          <w:sz w:val="24"/>
          <w:szCs w:val="24"/>
        </w:rPr>
        <w:t>Title:</w:t>
      </w:r>
      <w:r w:rsidR="00F560A9">
        <w:rPr>
          <w:sz w:val="24"/>
          <w:szCs w:val="24"/>
        </w:rPr>
        <w:t xml:space="preserve"> </w:t>
      </w:r>
      <w:r w:rsidR="00F7630F" w:rsidRPr="00F7630F">
        <w:rPr>
          <w:b/>
          <w:bCs/>
          <w:sz w:val="24"/>
          <w:szCs w:val="24"/>
        </w:rPr>
        <w:t xml:space="preserve">Potable </w:t>
      </w:r>
      <w:r w:rsidR="00F560A9">
        <w:rPr>
          <w:b/>
          <w:bCs/>
        </w:rPr>
        <w:t>Water Treatment at the Richard Miller Plant</w:t>
      </w:r>
      <w:r w:rsidR="007C7E1B">
        <w:rPr>
          <w:b/>
          <w:bCs/>
        </w:rPr>
        <w:t xml:space="preserve"> Cincinnati</w:t>
      </w:r>
      <w:r w:rsidR="00F560A9">
        <w:rPr>
          <w:b/>
          <w:bCs/>
        </w:rPr>
        <w:t>; 1907-2020.</w:t>
      </w:r>
    </w:p>
    <w:p w14:paraId="5491EBA3" w14:textId="7A4229FB" w:rsidR="004706F1" w:rsidRDefault="00337F75" w:rsidP="00F560A9">
      <w:pPr>
        <w:rPr>
          <w:sz w:val="24"/>
          <w:szCs w:val="24"/>
        </w:rPr>
      </w:pPr>
      <w:r w:rsidRPr="00337F75">
        <w:rPr>
          <w:sz w:val="24"/>
          <w:szCs w:val="24"/>
        </w:rPr>
        <w:t xml:space="preserve">The Richard Miller Treatment Plant began providing treated drinking water to the City of Cincinnati in 1907. Prior to 1907, </w:t>
      </w:r>
      <w:r w:rsidR="00D27627">
        <w:rPr>
          <w:sz w:val="24"/>
          <w:szCs w:val="24"/>
        </w:rPr>
        <w:t xml:space="preserve">the </w:t>
      </w:r>
      <w:r w:rsidRPr="00337F75">
        <w:rPr>
          <w:sz w:val="24"/>
          <w:szCs w:val="24"/>
        </w:rPr>
        <w:t>communit</w:t>
      </w:r>
      <w:r w:rsidR="00D27627">
        <w:rPr>
          <w:sz w:val="24"/>
          <w:szCs w:val="24"/>
        </w:rPr>
        <w:t>y</w:t>
      </w:r>
      <w:r w:rsidRPr="00337F75">
        <w:rPr>
          <w:sz w:val="24"/>
          <w:szCs w:val="24"/>
        </w:rPr>
        <w:t xml:space="preserve"> consumed untreated Ohio River </w:t>
      </w:r>
      <w:r w:rsidR="00954D43" w:rsidRPr="00337F75">
        <w:rPr>
          <w:sz w:val="24"/>
          <w:szCs w:val="24"/>
        </w:rPr>
        <w:t>water</w:t>
      </w:r>
      <w:r w:rsidR="00954D43">
        <w:rPr>
          <w:sz w:val="24"/>
          <w:szCs w:val="24"/>
        </w:rPr>
        <w:t xml:space="preserve"> and</w:t>
      </w:r>
      <w:r w:rsidR="00E44223">
        <w:rPr>
          <w:sz w:val="24"/>
          <w:szCs w:val="24"/>
        </w:rPr>
        <w:t xml:space="preserve"> suffered from a whole host of waterborne diseases</w:t>
      </w:r>
      <w:r w:rsidRPr="00337F75">
        <w:rPr>
          <w:sz w:val="24"/>
          <w:szCs w:val="24"/>
        </w:rPr>
        <w:t>. The treatment plant was constructed as a response to</w:t>
      </w:r>
      <w:r w:rsidR="00E44223">
        <w:rPr>
          <w:sz w:val="24"/>
          <w:szCs w:val="24"/>
        </w:rPr>
        <w:t xml:space="preserve"> the increasing need for a reliable safe supply of drinking water.  </w:t>
      </w:r>
      <w:r w:rsidRPr="00337F75">
        <w:rPr>
          <w:sz w:val="24"/>
          <w:szCs w:val="24"/>
        </w:rPr>
        <w:t xml:space="preserve"> </w:t>
      </w:r>
      <w:r w:rsidR="00E44223">
        <w:rPr>
          <w:sz w:val="24"/>
          <w:szCs w:val="24"/>
        </w:rPr>
        <w:t>The City hired George Warren</w:t>
      </w:r>
      <w:r w:rsidRPr="00337F75">
        <w:rPr>
          <w:sz w:val="24"/>
          <w:szCs w:val="24"/>
        </w:rPr>
        <w:t xml:space="preserve"> Fuller to evaluate </w:t>
      </w:r>
      <w:r w:rsidR="00D27627">
        <w:rPr>
          <w:sz w:val="24"/>
          <w:szCs w:val="24"/>
        </w:rPr>
        <w:t xml:space="preserve">and determine </w:t>
      </w:r>
      <w:r w:rsidRPr="00337F75">
        <w:rPr>
          <w:sz w:val="24"/>
          <w:szCs w:val="24"/>
        </w:rPr>
        <w:t>the best methods for treating Ohio River water</w:t>
      </w:r>
      <w:r w:rsidR="00D27627">
        <w:rPr>
          <w:sz w:val="24"/>
          <w:szCs w:val="24"/>
        </w:rPr>
        <w:t xml:space="preserve"> for potable use</w:t>
      </w:r>
      <w:r w:rsidRPr="00337F75">
        <w:rPr>
          <w:sz w:val="24"/>
          <w:szCs w:val="24"/>
        </w:rPr>
        <w:t>. Once</w:t>
      </w:r>
      <w:r w:rsidR="00E44223">
        <w:rPr>
          <w:sz w:val="24"/>
          <w:szCs w:val="24"/>
        </w:rPr>
        <w:t xml:space="preserve"> his extensive research was done and his</w:t>
      </w:r>
      <w:r w:rsidRPr="00337F75">
        <w:rPr>
          <w:sz w:val="24"/>
          <w:szCs w:val="24"/>
        </w:rPr>
        <w:t xml:space="preserve"> report was submitted, construction of the plant soon began. He and his team developed the practice </w:t>
      </w:r>
      <w:r w:rsidR="00E44223">
        <w:rPr>
          <w:sz w:val="24"/>
          <w:szCs w:val="24"/>
        </w:rPr>
        <w:t xml:space="preserve">now known </w:t>
      </w:r>
      <w:r w:rsidR="00954D43">
        <w:rPr>
          <w:sz w:val="24"/>
          <w:szCs w:val="24"/>
        </w:rPr>
        <w:t xml:space="preserve">as </w:t>
      </w:r>
      <w:r w:rsidR="00954D43" w:rsidRPr="00337F75">
        <w:rPr>
          <w:sz w:val="24"/>
          <w:szCs w:val="24"/>
        </w:rPr>
        <w:t>Conventional</w:t>
      </w:r>
      <w:r w:rsidRPr="00337F75">
        <w:rPr>
          <w:sz w:val="24"/>
          <w:szCs w:val="24"/>
        </w:rPr>
        <w:t xml:space="preserve"> Water Treatment</w:t>
      </w:r>
      <w:r w:rsidR="008626D9">
        <w:rPr>
          <w:sz w:val="24"/>
          <w:szCs w:val="24"/>
        </w:rPr>
        <w:t xml:space="preserve"> (CWT)</w:t>
      </w:r>
      <w:r w:rsidRPr="00337F75">
        <w:rPr>
          <w:sz w:val="24"/>
          <w:szCs w:val="24"/>
        </w:rPr>
        <w:t>.</w:t>
      </w:r>
      <w:r w:rsidR="00E44223">
        <w:rPr>
          <w:sz w:val="24"/>
          <w:szCs w:val="24"/>
        </w:rPr>
        <w:t xml:space="preserve">  At the time, it was cutting edge technology.</w:t>
      </w:r>
      <w:r w:rsidRPr="00337F75">
        <w:rPr>
          <w:sz w:val="24"/>
          <w:szCs w:val="24"/>
        </w:rPr>
        <w:t xml:space="preserve"> The primary focus of </w:t>
      </w:r>
      <w:r w:rsidR="008626D9">
        <w:rPr>
          <w:sz w:val="24"/>
          <w:szCs w:val="24"/>
        </w:rPr>
        <w:t>CWT</w:t>
      </w:r>
      <w:r w:rsidRPr="00337F75">
        <w:rPr>
          <w:sz w:val="24"/>
          <w:szCs w:val="24"/>
        </w:rPr>
        <w:t xml:space="preserve"> is to remove particles and pathogens from the water. </w:t>
      </w:r>
      <w:r w:rsidR="008626D9">
        <w:rPr>
          <w:sz w:val="24"/>
          <w:szCs w:val="24"/>
        </w:rPr>
        <w:t xml:space="preserve">The conventional water treatment process is interdisciplinary as it combines several schools of thought: physics, chemistry, biology and engineering. </w:t>
      </w:r>
      <w:r w:rsidR="00E44223">
        <w:rPr>
          <w:sz w:val="24"/>
          <w:szCs w:val="24"/>
        </w:rPr>
        <w:t xml:space="preserve">Since 1907, there have been many upgrades to the </w:t>
      </w:r>
      <w:r w:rsidR="00954D43">
        <w:rPr>
          <w:sz w:val="24"/>
          <w:szCs w:val="24"/>
        </w:rPr>
        <w:t>plant,</w:t>
      </w:r>
      <w:r w:rsidR="00E44223">
        <w:rPr>
          <w:sz w:val="24"/>
          <w:szCs w:val="24"/>
        </w:rPr>
        <w:t xml:space="preserve"> but</w:t>
      </w:r>
      <w:r w:rsidR="00954D43">
        <w:rPr>
          <w:sz w:val="24"/>
          <w:szCs w:val="24"/>
        </w:rPr>
        <w:t xml:space="preserve"> </w:t>
      </w:r>
      <w:r w:rsidR="008626D9">
        <w:rPr>
          <w:sz w:val="24"/>
          <w:szCs w:val="24"/>
        </w:rPr>
        <w:t xml:space="preserve">CWT </w:t>
      </w:r>
      <w:r w:rsidRPr="00337F75">
        <w:rPr>
          <w:sz w:val="24"/>
          <w:szCs w:val="24"/>
        </w:rPr>
        <w:t xml:space="preserve">continues to be the </w:t>
      </w:r>
      <w:r w:rsidR="00E44223">
        <w:rPr>
          <w:sz w:val="24"/>
          <w:szCs w:val="24"/>
        </w:rPr>
        <w:t>core treatment process at</w:t>
      </w:r>
      <w:r w:rsidRPr="00337F75">
        <w:rPr>
          <w:sz w:val="24"/>
          <w:szCs w:val="24"/>
        </w:rPr>
        <w:t xml:space="preserve"> the treatment plant today. </w:t>
      </w:r>
      <w:r>
        <w:rPr>
          <w:sz w:val="24"/>
          <w:szCs w:val="24"/>
        </w:rPr>
        <w:t>Some of the most recent upgrades have been the result of new technology, drinking water outbreaks in other American cities, or a response to emergency situations on the Ohio River.</w:t>
      </w:r>
    </w:p>
    <w:p w14:paraId="6759BE4D" w14:textId="33B2A599" w:rsidR="00337F75" w:rsidRDefault="00337F75" w:rsidP="00F560A9">
      <w:pPr>
        <w:rPr>
          <w:sz w:val="24"/>
          <w:szCs w:val="24"/>
        </w:rPr>
      </w:pPr>
      <w:r>
        <w:rPr>
          <w:sz w:val="24"/>
          <w:szCs w:val="24"/>
        </w:rPr>
        <w:t xml:space="preserve">As the plant moves into its second century of providing </w:t>
      </w:r>
      <w:r w:rsidR="006F60E7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safe and plentiful supply </w:t>
      </w:r>
      <w:r w:rsidR="006F60E7">
        <w:rPr>
          <w:sz w:val="24"/>
          <w:szCs w:val="24"/>
        </w:rPr>
        <w:t xml:space="preserve">of </w:t>
      </w:r>
      <w:r>
        <w:rPr>
          <w:sz w:val="24"/>
          <w:szCs w:val="24"/>
        </w:rPr>
        <w:t>drinking water</w:t>
      </w:r>
      <w:r w:rsidR="00D27627">
        <w:rPr>
          <w:sz w:val="24"/>
          <w:szCs w:val="24"/>
        </w:rPr>
        <w:t xml:space="preserve"> to the community</w:t>
      </w:r>
      <w:r w:rsidR="006F60E7">
        <w:rPr>
          <w:sz w:val="24"/>
          <w:szCs w:val="24"/>
        </w:rPr>
        <w:t>, it is faced with new challenges, emerging contaminants (Algal toxins, industria</w:t>
      </w:r>
      <w:r w:rsidR="000C76F2">
        <w:rPr>
          <w:sz w:val="24"/>
          <w:szCs w:val="24"/>
        </w:rPr>
        <w:t xml:space="preserve">l chemicals), emergency releases (Spills), aging infrastructure, and declining revenue. </w:t>
      </w:r>
    </w:p>
    <w:p w14:paraId="7F53818C" w14:textId="130AAF65" w:rsidR="000C76F2" w:rsidRPr="00337F75" w:rsidRDefault="000C76F2" w:rsidP="00F560A9">
      <w:pPr>
        <w:rPr>
          <w:sz w:val="24"/>
          <w:szCs w:val="24"/>
        </w:rPr>
      </w:pPr>
      <w:r>
        <w:rPr>
          <w:sz w:val="24"/>
          <w:szCs w:val="24"/>
        </w:rPr>
        <w:t>This presentation will discuss the need for water treatment in 1907 and its continued importance in 2020.</w:t>
      </w:r>
      <w:bookmarkStart w:id="0" w:name="_GoBack"/>
      <w:bookmarkEnd w:id="0"/>
    </w:p>
    <w:p w14:paraId="20A8F8B2" w14:textId="2760AF7E" w:rsidR="002411EA" w:rsidRPr="002411EA" w:rsidRDefault="002411EA" w:rsidP="002411EA">
      <w:pPr>
        <w:spacing w:line="240" w:lineRule="auto"/>
        <w:rPr>
          <w:sz w:val="24"/>
          <w:szCs w:val="24"/>
        </w:rPr>
      </w:pPr>
    </w:p>
    <w:sectPr w:rsidR="002411EA" w:rsidRPr="00241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EA"/>
    <w:rsid w:val="000C76F2"/>
    <w:rsid w:val="002411EA"/>
    <w:rsid w:val="00337F75"/>
    <w:rsid w:val="004706F1"/>
    <w:rsid w:val="006F60E7"/>
    <w:rsid w:val="007C7E1B"/>
    <w:rsid w:val="00855E97"/>
    <w:rsid w:val="008626D9"/>
    <w:rsid w:val="00954D43"/>
    <w:rsid w:val="00C80D99"/>
    <w:rsid w:val="00D27627"/>
    <w:rsid w:val="00D847DC"/>
    <w:rsid w:val="00E44223"/>
    <w:rsid w:val="00F560A9"/>
    <w:rsid w:val="00F7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5D55"/>
  <w15:chartTrackingRefBased/>
  <w15:docId w15:val="{B05A4A2B-6321-4E96-B23B-F14FECDE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Cincinnati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Jeff</dc:creator>
  <cp:keywords/>
  <dc:description/>
  <cp:lastModifiedBy>Vogt, Jeff</cp:lastModifiedBy>
  <cp:revision>2</cp:revision>
  <dcterms:created xsi:type="dcterms:W3CDTF">2020-02-27T20:58:00Z</dcterms:created>
  <dcterms:modified xsi:type="dcterms:W3CDTF">2020-02-27T20:58:00Z</dcterms:modified>
</cp:coreProperties>
</file>